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78" w:rsidRDefault="001D7978" w:rsidP="00D24263">
      <w:pPr>
        <w:pStyle w:val="Titolo3"/>
        <w:rPr>
          <w:rFonts w:ascii="Arial" w:hAnsi="Arial" w:cs="Arial"/>
          <w:color w:val="1F4E79" w:themeColor="accent1" w:themeShade="80"/>
          <w:sz w:val="40"/>
          <w:szCs w:val="40"/>
        </w:rPr>
      </w:pPr>
      <w:r w:rsidRPr="001D7978">
        <w:rPr>
          <w:rFonts w:ascii="Arial" w:hAnsi="Arial" w:cs="Arial"/>
          <w:color w:val="1F4E79" w:themeColor="accent1" w:themeShade="80"/>
          <w:sz w:val="40"/>
          <w:szCs w:val="40"/>
        </w:rPr>
        <w:drawing>
          <wp:anchor distT="0" distB="0" distL="114300" distR="114300" simplePos="0" relativeHeight="251633664" behindDoc="1" locked="0" layoutInCell="1" allowOverlap="1" wp14:anchorId="116E8BE5" wp14:editId="58F99BA5">
            <wp:simplePos x="0" y="0"/>
            <wp:positionH relativeFrom="column">
              <wp:posOffset>448310</wp:posOffset>
            </wp:positionH>
            <wp:positionV relativeFrom="paragraph">
              <wp:posOffset>-516255</wp:posOffset>
            </wp:positionV>
            <wp:extent cx="3076575" cy="613410"/>
            <wp:effectExtent l="0" t="0" r="0" b="0"/>
            <wp:wrapTight wrapText="bothSides">
              <wp:wrapPolygon edited="0">
                <wp:start x="0" y="0"/>
                <wp:lineTo x="0" y="20795"/>
                <wp:lineTo x="21399" y="20795"/>
                <wp:lineTo x="21399" y="0"/>
                <wp:lineTo x="0" y="0"/>
              </wp:wrapPolygon>
            </wp:wrapTight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Bridge_2012_fir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978">
        <w:rPr>
          <w:rFonts w:ascii="Arial" w:hAnsi="Arial" w:cs="Arial"/>
          <w:color w:val="1F4E79" w:themeColor="accent1" w:themeShade="80"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7FBC2B21" wp14:editId="70CF8D84">
            <wp:simplePos x="0" y="0"/>
            <wp:positionH relativeFrom="column">
              <wp:posOffset>3595158</wp:posOffset>
            </wp:positionH>
            <wp:positionV relativeFrom="paragraph">
              <wp:posOffset>-460375</wp:posOffset>
            </wp:positionV>
            <wp:extent cx="2065655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1314" y="21166"/>
                <wp:lineTo x="21314" y="0"/>
                <wp:lineTo x="0" y="0"/>
              </wp:wrapPolygon>
            </wp:wrapTight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978" w:rsidRDefault="001D7978" w:rsidP="00D24263">
      <w:pPr>
        <w:pStyle w:val="Titolo3"/>
        <w:rPr>
          <w:rFonts w:ascii="Arial" w:hAnsi="Arial" w:cs="Arial"/>
          <w:color w:val="1F4E79" w:themeColor="accent1" w:themeShade="80"/>
          <w:sz w:val="40"/>
          <w:szCs w:val="40"/>
        </w:rPr>
      </w:pPr>
    </w:p>
    <w:p w:rsidR="00D24263" w:rsidRPr="00E213D2" w:rsidRDefault="00D24263" w:rsidP="00D24263">
      <w:pPr>
        <w:pStyle w:val="Titolo3"/>
        <w:rPr>
          <w:rFonts w:ascii="Arial" w:hAnsi="Arial" w:cs="Arial"/>
          <w:color w:val="1F4E79" w:themeColor="accent1" w:themeShade="80"/>
          <w:sz w:val="40"/>
          <w:szCs w:val="40"/>
        </w:rPr>
      </w:pPr>
      <w:r w:rsidRPr="00E213D2">
        <w:rPr>
          <w:rFonts w:ascii="Arial" w:hAnsi="Arial" w:cs="Arial"/>
          <w:color w:val="1F4E79" w:themeColor="accent1" w:themeShade="80"/>
          <w:sz w:val="40"/>
          <w:szCs w:val="40"/>
        </w:rPr>
        <w:t xml:space="preserve">FORUM </w:t>
      </w:r>
      <w:r w:rsidR="00D04B83">
        <w:rPr>
          <w:rFonts w:ascii="Arial" w:hAnsi="Arial" w:cs="Arial"/>
          <w:color w:val="1F4E79" w:themeColor="accent1" w:themeShade="80"/>
          <w:sz w:val="40"/>
          <w:szCs w:val="40"/>
        </w:rPr>
        <w:t>Cina</w:t>
      </w:r>
    </w:p>
    <w:p w:rsidR="00D24263" w:rsidRPr="00B26C4A" w:rsidRDefault="00D04B83" w:rsidP="00D24263">
      <w:pPr>
        <w:pStyle w:val="Titolo7"/>
        <w:jc w:val="center"/>
        <w:rPr>
          <w:rFonts w:ascii="Arial" w:hAnsi="Arial" w:cs="Arial"/>
          <w:i w:val="0"/>
          <w:color w:val="1F4E79" w:themeColor="accent1" w:themeShade="80"/>
          <w:sz w:val="28"/>
          <w:szCs w:val="28"/>
          <w:lang w:val="it-IT"/>
        </w:rPr>
      </w:pPr>
      <w:r>
        <w:rPr>
          <w:rFonts w:ascii="Arial" w:hAnsi="Arial" w:cs="Arial"/>
          <w:color w:val="1F4E79" w:themeColor="accent1" w:themeShade="80"/>
          <w:sz w:val="28"/>
          <w:szCs w:val="28"/>
          <w:lang w:val="it-IT"/>
        </w:rPr>
        <w:t xml:space="preserve">Mercoledì 20 </w:t>
      </w:r>
      <w:r w:rsidR="00D24263" w:rsidRPr="00B26C4A">
        <w:rPr>
          <w:rFonts w:ascii="Arial" w:hAnsi="Arial" w:cs="Arial"/>
          <w:color w:val="1F4E79" w:themeColor="accent1" w:themeShade="80"/>
          <w:sz w:val="28"/>
          <w:szCs w:val="28"/>
          <w:lang w:val="it-IT"/>
        </w:rPr>
        <w:t>luglio 2016, 9:30</w:t>
      </w:r>
    </w:p>
    <w:p w:rsidR="00D24263" w:rsidRPr="00B26C4A" w:rsidRDefault="00D24263" w:rsidP="00D24263">
      <w:pPr>
        <w:pStyle w:val="Corpotesto"/>
        <w:jc w:val="center"/>
        <w:rPr>
          <w:rFonts w:ascii="Arial" w:hAnsi="Arial" w:cs="Arial"/>
          <w:i/>
          <w:color w:val="1F4E79" w:themeColor="accent1" w:themeShade="80"/>
          <w:sz w:val="28"/>
          <w:szCs w:val="28"/>
        </w:rPr>
      </w:pPr>
      <w:r w:rsidRPr="00B26C4A">
        <w:rPr>
          <w:rFonts w:ascii="Arial" w:hAnsi="Arial" w:cs="Arial"/>
          <w:i/>
          <w:color w:val="1F4E79" w:themeColor="accent1" w:themeShade="80"/>
          <w:sz w:val="28"/>
          <w:szCs w:val="28"/>
        </w:rPr>
        <w:t>Sicindustria, Via A. Volta 44, 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D24263" w:rsidRDefault="00034126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ed inviare entro </w:t>
      </w:r>
      <w:r w:rsidR="00D04B83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>martedì 19 luglio</w:t>
      </w:r>
      <w:r w:rsidR="00D24263" w:rsidRPr="00D24263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a</w:t>
      </w:r>
    </w:p>
    <w:p w:rsidR="00034126" w:rsidRPr="00D24263" w:rsidRDefault="001D7978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  <w:hyperlink r:id="rId8" w:history="1">
        <w:r w:rsidR="00034126" w:rsidRPr="00D24263">
          <w:rPr>
            <w:rStyle w:val="Collegamentoipertestuale"/>
            <w:rFonts w:ascii="Arial" w:hAnsi="Arial" w:cs="Arial"/>
            <w:sz w:val="24"/>
            <w:szCs w:val="24"/>
          </w:rPr>
          <w:t>bridgeconomies@confindustriasicilia.it</w:t>
        </w:r>
      </w:hyperlink>
      <w:r w:rsidR="00034126" w:rsidRPr="00D24263">
        <w:rPr>
          <w:rFonts w:ascii="Arial" w:hAnsi="Arial" w:cs="Arial"/>
          <w:b/>
          <w:bCs/>
          <w:color w:val="333399"/>
          <w:sz w:val="24"/>
          <w:szCs w:val="24"/>
        </w:rPr>
        <w:t xml:space="preserve">; </w:t>
      </w:r>
      <w:r w:rsidR="00034126" w:rsidRPr="00D24263">
        <w:rPr>
          <w:rFonts w:ascii="Arial" w:hAnsi="Arial" w:cs="Arial"/>
          <w:bCs/>
          <w:color w:val="333399"/>
          <w:sz w:val="24"/>
          <w:szCs w:val="24"/>
        </w:rPr>
        <w:t>fax 091 323982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5"/>
        <w:gridCol w:w="1638"/>
        <w:gridCol w:w="1637"/>
        <w:gridCol w:w="3275"/>
      </w:tblGrid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D04B83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D04B83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 w:rsidR="0094723E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034126" w:rsidRPr="00D04B83" w:rsidTr="0076275E">
        <w:trPr>
          <w:trHeight w:hRule="exact" w:val="567"/>
        </w:trPr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D04B83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94723E" w:rsidRDefault="00034126" w:rsidP="00D04B83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94723E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SETTORE:</w:t>
            </w:r>
            <w:r w:rsidR="0094723E" w:rsidRPr="0094723E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034126" w:rsidRPr="00D04B8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D04B83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034126" w:rsidRPr="00D04B8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94723E" w:rsidRDefault="00034126" w:rsidP="00D04B83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94723E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EMAIL: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D04B83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  <w:tr w:rsidR="00034126" w:rsidRPr="00D24263" w:rsidTr="00034126">
        <w:trPr>
          <w:trHeight w:val="567"/>
        </w:trPr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D04B8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N. DIPENDENTI: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D04B83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D04B83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ANNO COSTITUZIONE:</w:t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034126" w:rsidP="00E213D2">
      <w:pPr>
        <w:pStyle w:val="Titolo5"/>
      </w:pPr>
      <w:r w:rsidRPr="00D24263">
        <w:t>Data_____</w:t>
      </w:r>
      <w:r w:rsidR="00E213D2">
        <w:t>_______________</w:t>
      </w:r>
      <w:r w:rsidR="00E213D2">
        <w:tab/>
      </w:r>
      <w:r w:rsidR="00CE0670" w:rsidRPr="00D24263">
        <w:t>Firma</w:t>
      </w:r>
      <w:r w:rsidR="00E213D2">
        <w:t>___________________</w:t>
      </w:r>
    </w:p>
    <w:p w:rsidR="001D7978" w:rsidRDefault="001D7978" w:rsidP="00034126">
      <w:pPr>
        <w:pStyle w:val="Corpotesto"/>
        <w:rPr>
          <w:rFonts w:ascii="Arial" w:hAnsi="Arial" w:cs="Arial"/>
        </w:rPr>
      </w:pPr>
    </w:p>
    <w:p w:rsidR="001D7978" w:rsidRDefault="001D7978" w:rsidP="00034126">
      <w:pPr>
        <w:pStyle w:val="Corpotesto"/>
        <w:rPr>
          <w:rFonts w:ascii="Arial" w:hAnsi="Arial" w:cs="Arial"/>
        </w:rPr>
      </w:pPr>
    </w:p>
    <w:p w:rsidR="00034126" w:rsidRPr="00D24263" w:rsidRDefault="001D7978" w:rsidP="00034126">
      <w:pPr>
        <w:pStyle w:val="Corpotes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55DD415" wp14:editId="6B9DEE1C">
            <wp:simplePos x="0" y="0"/>
            <wp:positionH relativeFrom="column">
              <wp:posOffset>1912620</wp:posOffset>
            </wp:positionH>
            <wp:positionV relativeFrom="paragraph">
              <wp:posOffset>561552</wp:posOffset>
            </wp:positionV>
            <wp:extent cx="804545" cy="711200"/>
            <wp:effectExtent l="0" t="0" r="0" b="0"/>
            <wp:wrapTight wrapText="bothSides">
              <wp:wrapPolygon edited="0">
                <wp:start x="0" y="0"/>
                <wp:lineTo x="0" y="20829"/>
                <wp:lineTo x="20969" y="20829"/>
                <wp:lineTo x="2096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AF95AFE" wp14:editId="1B2487CF">
            <wp:simplePos x="0" y="0"/>
            <wp:positionH relativeFrom="column">
              <wp:posOffset>98214</wp:posOffset>
            </wp:positionH>
            <wp:positionV relativeFrom="paragraph">
              <wp:posOffset>565996</wp:posOffset>
            </wp:positionV>
            <wp:extent cx="1313815" cy="723900"/>
            <wp:effectExtent l="0" t="0" r="63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In collaborazione con:</w:t>
      </w:r>
      <w:r w:rsidRPr="001D7978">
        <w:rPr>
          <w:noProof/>
        </w:rPr>
        <w:t xml:space="preserve"> </w:t>
      </w:r>
      <w:bookmarkStart w:id="0" w:name="_GoBack"/>
      <w:bookmarkEnd w:id="0"/>
    </w:p>
    <w:sectPr w:rsidR="00034126" w:rsidRPr="00D2426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01" w:rsidRDefault="005B5801" w:rsidP="005B5801">
      <w:r>
        <w:separator/>
      </w:r>
    </w:p>
  </w:endnote>
  <w:endnote w:type="continuationSeparator" w:id="0">
    <w:p w:rsidR="005B5801" w:rsidRDefault="005B5801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01" w:rsidRDefault="005B5801" w:rsidP="005B5801">
      <w:r>
        <w:separator/>
      </w:r>
    </w:p>
  </w:footnote>
  <w:footnote w:type="continuationSeparator" w:id="0">
    <w:p w:rsidR="005B5801" w:rsidRDefault="005B5801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16234B"/>
    <w:rsid w:val="001D7978"/>
    <w:rsid w:val="005B3009"/>
    <w:rsid w:val="005B5801"/>
    <w:rsid w:val="006C3332"/>
    <w:rsid w:val="006E60F0"/>
    <w:rsid w:val="00760711"/>
    <w:rsid w:val="0094723E"/>
    <w:rsid w:val="009A6254"/>
    <w:rsid w:val="00A25A6A"/>
    <w:rsid w:val="00A77D8B"/>
    <w:rsid w:val="00AD6B8F"/>
    <w:rsid w:val="00AF01AE"/>
    <w:rsid w:val="00AF6171"/>
    <w:rsid w:val="00B1484A"/>
    <w:rsid w:val="00B26C4A"/>
    <w:rsid w:val="00CE0670"/>
    <w:rsid w:val="00D03CE1"/>
    <w:rsid w:val="00D04B83"/>
    <w:rsid w:val="00D06974"/>
    <w:rsid w:val="00D10982"/>
    <w:rsid w:val="00D2125A"/>
    <w:rsid w:val="00D24263"/>
    <w:rsid w:val="00D66411"/>
    <w:rsid w:val="00D82F80"/>
    <w:rsid w:val="00DB04E7"/>
    <w:rsid w:val="00E213D2"/>
    <w:rsid w:val="00E706C7"/>
    <w:rsid w:val="00EC622B"/>
    <w:rsid w:val="00ED292A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241A93B-7102-4507-8026-D14140D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conomies@confindustriasicili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4</cp:revision>
  <dcterms:created xsi:type="dcterms:W3CDTF">2016-07-06T11:27:00Z</dcterms:created>
  <dcterms:modified xsi:type="dcterms:W3CDTF">2016-07-12T07:38:00Z</dcterms:modified>
</cp:coreProperties>
</file>